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57" w:rsidRPr="00EC1D57" w:rsidRDefault="004E01F0" w:rsidP="00EC1D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C1D57" w:rsidRPr="00EC1D57">
        <w:rPr>
          <w:b/>
          <w:sz w:val="24"/>
          <w:szCs w:val="24"/>
        </w:rPr>
        <w:t>ояснительн</w:t>
      </w:r>
      <w:r>
        <w:rPr>
          <w:b/>
          <w:sz w:val="24"/>
          <w:szCs w:val="24"/>
        </w:rPr>
        <w:t>ая</w:t>
      </w:r>
      <w:r w:rsidR="00EC1D57" w:rsidRPr="00EC1D57">
        <w:rPr>
          <w:b/>
          <w:sz w:val="24"/>
          <w:szCs w:val="24"/>
        </w:rPr>
        <w:t xml:space="preserve"> записк</w:t>
      </w:r>
      <w:r>
        <w:rPr>
          <w:b/>
          <w:sz w:val="24"/>
          <w:szCs w:val="24"/>
        </w:rPr>
        <w:t>а</w:t>
      </w:r>
      <w:r w:rsidR="00EC1D57" w:rsidRPr="00EC1D57">
        <w:rPr>
          <w:b/>
          <w:sz w:val="24"/>
          <w:szCs w:val="24"/>
        </w:rPr>
        <w:t xml:space="preserve"> </w:t>
      </w:r>
    </w:p>
    <w:p w:rsidR="00EC1D57" w:rsidRPr="00EC1D57" w:rsidRDefault="00EC1D57" w:rsidP="00EC1D57">
      <w:pPr>
        <w:jc w:val="center"/>
        <w:rPr>
          <w:b/>
          <w:sz w:val="24"/>
          <w:szCs w:val="24"/>
        </w:rPr>
      </w:pPr>
      <w:r w:rsidRPr="00EC1D57">
        <w:rPr>
          <w:b/>
          <w:sz w:val="24"/>
          <w:szCs w:val="24"/>
        </w:rPr>
        <w:t>к муниципально</w:t>
      </w:r>
      <w:r w:rsidR="00033C7F">
        <w:rPr>
          <w:b/>
          <w:sz w:val="24"/>
          <w:szCs w:val="24"/>
        </w:rPr>
        <w:t>му</w:t>
      </w:r>
      <w:r w:rsidRPr="00EC1D57">
        <w:rPr>
          <w:b/>
          <w:sz w:val="24"/>
          <w:szCs w:val="24"/>
        </w:rPr>
        <w:t xml:space="preserve"> нормативн</w:t>
      </w:r>
      <w:r w:rsidR="00033C7F">
        <w:rPr>
          <w:b/>
          <w:sz w:val="24"/>
          <w:szCs w:val="24"/>
        </w:rPr>
        <w:t>ому</w:t>
      </w:r>
      <w:r w:rsidRPr="00EC1D57">
        <w:rPr>
          <w:b/>
          <w:sz w:val="24"/>
          <w:szCs w:val="24"/>
        </w:rPr>
        <w:t xml:space="preserve"> правово</w:t>
      </w:r>
      <w:r w:rsidR="00033C7F">
        <w:rPr>
          <w:b/>
          <w:sz w:val="24"/>
          <w:szCs w:val="24"/>
        </w:rPr>
        <w:t>му</w:t>
      </w:r>
      <w:r w:rsidRPr="00EC1D57">
        <w:rPr>
          <w:b/>
          <w:sz w:val="24"/>
          <w:szCs w:val="24"/>
        </w:rPr>
        <w:t xml:space="preserve"> акт</w:t>
      </w:r>
      <w:r w:rsidR="00033C7F">
        <w:rPr>
          <w:b/>
          <w:sz w:val="24"/>
          <w:szCs w:val="24"/>
        </w:rPr>
        <w:t>у</w:t>
      </w:r>
    </w:p>
    <w:p w:rsidR="00EC1D57" w:rsidRPr="00437A0D" w:rsidRDefault="00EC1D57" w:rsidP="00EC1D57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BE41B7" w:rsidRDefault="00EC1D57" w:rsidP="00BE41B7">
      <w:pPr>
        <w:autoSpaceDE w:val="0"/>
        <w:autoSpaceDN w:val="0"/>
        <w:jc w:val="both"/>
        <w:rPr>
          <w:sz w:val="24"/>
          <w:szCs w:val="24"/>
        </w:rPr>
      </w:pPr>
      <w:r w:rsidRPr="00437A0D">
        <w:rPr>
          <w:sz w:val="24"/>
          <w:szCs w:val="24"/>
        </w:rPr>
        <w:t xml:space="preserve">Настоящий проект разработан в соответствии с </w:t>
      </w:r>
      <w:r w:rsidR="004E01F0" w:rsidRPr="00BE41B7">
        <w:rPr>
          <w:sz w:val="24"/>
          <w:szCs w:val="24"/>
        </w:rPr>
        <w:t xml:space="preserve">Федеральными </w:t>
      </w:r>
      <w:hyperlink r:id="rId6" w:history="1">
        <w:r w:rsidR="004E01F0" w:rsidRPr="00BE41B7">
          <w:rPr>
            <w:sz w:val="24"/>
            <w:szCs w:val="24"/>
          </w:rPr>
          <w:t>законам</w:t>
        </w:r>
      </w:hyperlink>
      <w:r w:rsidR="004E01F0" w:rsidRPr="00BE41B7">
        <w:rPr>
          <w:sz w:val="24"/>
          <w:szCs w:val="24"/>
        </w:rPr>
        <w:t xml:space="preserve">и от  06.10.2003 № 131-ФЗ «Об общих принципах организации местного самоуправления в Российской Федерации», </w:t>
      </w:r>
      <w:hyperlink r:id="rId7" w:history="1">
        <w:r w:rsidR="004E01F0" w:rsidRPr="00BE41B7">
          <w:rPr>
            <w:sz w:val="24"/>
            <w:szCs w:val="24"/>
          </w:rPr>
          <w:t>частью 4 статьи 2</w:t>
        </w:r>
      </w:hyperlink>
      <w:r w:rsidR="004E01F0" w:rsidRPr="00BE41B7">
        <w:rPr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E41B7">
        <w:rPr>
          <w:sz w:val="24"/>
          <w:szCs w:val="24"/>
        </w:rPr>
        <w:t>.</w:t>
      </w:r>
    </w:p>
    <w:p w:rsidR="00EC1D57" w:rsidRDefault="00EC1D57" w:rsidP="00BE41B7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BE41B7">
        <w:rPr>
          <w:sz w:val="24"/>
          <w:szCs w:val="24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</w:t>
      </w:r>
      <w:r w:rsidR="004E01F0" w:rsidRPr="00BE41B7">
        <w:rPr>
          <w:sz w:val="24"/>
          <w:szCs w:val="24"/>
        </w:rPr>
        <w:t>ктов от наличия данной проблемы</w:t>
      </w:r>
      <w:r w:rsidR="00BE41B7">
        <w:rPr>
          <w:sz w:val="24"/>
          <w:szCs w:val="24"/>
        </w:rPr>
        <w:t>:</w:t>
      </w:r>
    </w:p>
    <w:p w:rsidR="00BE41B7" w:rsidRPr="00F8693B" w:rsidRDefault="00F8693B" w:rsidP="00BE41B7">
      <w:pPr>
        <w:autoSpaceDE w:val="0"/>
        <w:autoSpaceDN w:val="0"/>
        <w:ind w:firstLine="708"/>
        <w:jc w:val="both"/>
        <w:rPr>
          <w:sz w:val="24"/>
          <w:szCs w:val="24"/>
          <w:u w:val="single"/>
        </w:rPr>
      </w:pPr>
      <w:r w:rsidRPr="00F8693B">
        <w:rPr>
          <w:sz w:val="24"/>
          <w:szCs w:val="24"/>
          <w:u w:val="single"/>
        </w:rPr>
        <w:t xml:space="preserve">Принятие регламента проведения муниципального контроля необходимо, для </w:t>
      </w:r>
      <w:proofErr w:type="gramStart"/>
      <w:r w:rsidRPr="00F8693B">
        <w:rPr>
          <w:sz w:val="24"/>
          <w:szCs w:val="24"/>
          <w:u w:val="single"/>
        </w:rPr>
        <w:t>прозрачности  осуществления</w:t>
      </w:r>
      <w:proofErr w:type="gramEnd"/>
      <w:r w:rsidRPr="00F8693B">
        <w:rPr>
          <w:sz w:val="24"/>
          <w:szCs w:val="24"/>
          <w:u w:val="single"/>
        </w:rPr>
        <w:t xml:space="preserve"> муниципального контроля должностными  лицами в отношении субъектов предпринимательства</w:t>
      </w:r>
      <w:r w:rsidRPr="00F8693B">
        <w:rPr>
          <w:sz w:val="24"/>
          <w:szCs w:val="24"/>
          <w:u w:val="single"/>
        </w:rPr>
        <w:t>.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Описание субъектов предпринимательской и инвестиционной деятельности, интересы которых будут затронуты предлагаемым правовым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регулированием</w:t>
      </w:r>
      <w:r w:rsidRPr="00437A0D">
        <w:rPr>
          <w:rFonts w:ascii="Times New Roman" w:hAnsi="Times New Roman" w:cs="Times New Roman"/>
          <w:sz w:val="24"/>
          <w:szCs w:val="24"/>
        </w:rPr>
        <w:t>:</w:t>
      </w:r>
    </w:p>
    <w:p w:rsidR="00EC1D57" w:rsidRPr="004E01F0" w:rsidRDefault="004E01F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01F0">
        <w:rPr>
          <w:rFonts w:ascii="Times New Roman" w:hAnsi="Times New Roman" w:cs="Times New Roman"/>
          <w:sz w:val="24"/>
          <w:szCs w:val="24"/>
          <w:u w:val="single"/>
        </w:rPr>
        <w:t>Субъекты предпринимательства, осуществляющие деятельность в сфере торговли и общественного питания</w:t>
      </w:r>
    </w:p>
    <w:p w:rsidR="00EC1D57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проектом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7A0D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изменений в содержании </w:t>
      </w:r>
      <w:r w:rsidRPr="004E01F0">
        <w:rPr>
          <w:rFonts w:ascii="Times New Roman" w:hAnsi="Times New Roman" w:cs="Times New Roman"/>
          <w:sz w:val="24"/>
          <w:szCs w:val="24"/>
        </w:rPr>
        <w:t>существующих обязанностей, запретов и ограничений указанных субъектов:</w:t>
      </w:r>
    </w:p>
    <w:p w:rsidR="004E01F0" w:rsidRPr="004E01F0" w:rsidRDefault="004E01F0" w:rsidP="004E01F0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  <w:u w:val="single"/>
        </w:rPr>
      </w:pPr>
      <w:r w:rsidRPr="004E01F0">
        <w:rPr>
          <w:sz w:val="24"/>
          <w:szCs w:val="24"/>
          <w:u w:val="single"/>
        </w:rPr>
        <w:t xml:space="preserve">Обязанности и запреты для субъектов предпринимательства </w:t>
      </w:r>
      <w:r w:rsidR="00033C7F">
        <w:rPr>
          <w:sz w:val="24"/>
          <w:szCs w:val="24"/>
          <w:u w:val="single"/>
        </w:rPr>
        <w:t>установлены</w:t>
      </w:r>
      <w:r w:rsidRPr="004E01F0">
        <w:rPr>
          <w:sz w:val="24"/>
          <w:szCs w:val="24"/>
          <w:u w:val="single"/>
        </w:rPr>
        <w:t xml:space="preserve"> в данном НПА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both"/>
        <w:rPr>
          <w:i/>
          <w:sz w:val="24"/>
          <w:szCs w:val="24"/>
        </w:rPr>
      </w:pPr>
    </w:p>
    <w:p w:rsidR="00EC1D57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37A0D"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</w:p>
    <w:p w:rsidR="004E01F0" w:rsidRPr="00437A0D" w:rsidRDefault="004E01F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37A0D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37A0D">
        <w:rPr>
          <w:rFonts w:ascii="Times New Roman" w:hAnsi="Times New Roman" w:cs="Times New Roman"/>
          <w:sz w:val="24"/>
          <w:szCs w:val="24"/>
        </w:rPr>
        <w:t xml:space="preserve"> субъектов предпринимательской и инвестиционной деятельности, </w:t>
      </w:r>
      <w:r>
        <w:rPr>
          <w:rFonts w:ascii="Times New Roman" w:hAnsi="Times New Roman" w:cs="Times New Roman"/>
          <w:sz w:val="24"/>
          <w:szCs w:val="24"/>
        </w:rPr>
        <w:t>в данном НПА отсутству</w:t>
      </w:r>
      <w:r w:rsidR="00BE41B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869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Оценка рисков невозможности решения проблемы предложенным способом, рисков непредвиденных негативных последствий</w:t>
      </w:r>
    </w:p>
    <w:p w:rsidR="004E01F0" w:rsidRPr="00437A0D" w:rsidRDefault="004E01F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37A0D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7A0D">
        <w:rPr>
          <w:rFonts w:ascii="Times New Roman" w:hAnsi="Times New Roman" w:cs="Times New Roman"/>
          <w:sz w:val="24"/>
          <w:szCs w:val="24"/>
        </w:rPr>
        <w:t xml:space="preserve"> невозможности решения проблемы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Pr="00437A0D" w:rsidRDefault="00EC1D57" w:rsidP="00EC1D57">
      <w:pPr>
        <w:pStyle w:val="11"/>
        <w:rPr>
          <w:rFonts w:ascii="Times New Roman" w:hAnsi="Times New Roman"/>
          <w:sz w:val="24"/>
          <w:szCs w:val="24"/>
        </w:rPr>
      </w:pPr>
    </w:p>
    <w:p w:rsidR="00E70DDA" w:rsidRDefault="00E70DDA"/>
    <w:sectPr w:rsidR="00E70DDA" w:rsidSect="00666952">
      <w:headerReference w:type="default" r:id="rId8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CEE" w:rsidRDefault="00AB5CEE">
      <w:r>
        <w:separator/>
      </w:r>
    </w:p>
  </w:endnote>
  <w:endnote w:type="continuationSeparator" w:id="0">
    <w:p w:rsidR="00AB5CEE" w:rsidRDefault="00A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CEE" w:rsidRDefault="00AB5CEE">
      <w:r>
        <w:separator/>
      </w:r>
    </w:p>
  </w:footnote>
  <w:footnote w:type="continuationSeparator" w:id="0">
    <w:p w:rsidR="00AB5CEE" w:rsidRDefault="00AB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3C7F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57"/>
    <w:rsid w:val="00033C7F"/>
    <w:rsid w:val="00303ADF"/>
    <w:rsid w:val="004E01F0"/>
    <w:rsid w:val="00611868"/>
    <w:rsid w:val="00747F06"/>
    <w:rsid w:val="00AB5CEE"/>
    <w:rsid w:val="00B716A2"/>
    <w:rsid w:val="00BE41B7"/>
    <w:rsid w:val="00D2510D"/>
    <w:rsid w:val="00DE7F54"/>
    <w:rsid w:val="00E70DDA"/>
    <w:rsid w:val="00EC1D57"/>
    <w:rsid w:val="00F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AD8D"/>
  <w15:docId w15:val="{97E45957-F296-4E34-A666-1B5F82C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F76C636C0141655C66A8E7595C00F9CF2458FB2004728CFD3F6FE04D1186FB8EF4ED101958D525297F87B582179D60F1BF66E874m0a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F76C636C0141655C66A8E7595C00F9CF2458FB2B05728CFD3F6FE04D1186FB8EF4ED131E58D9797E3086E9C7478E61F5BF64E96B05940Bm9a0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Габова Эльвира Мансуровна</cp:lastModifiedBy>
  <cp:revision>7</cp:revision>
  <dcterms:created xsi:type="dcterms:W3CDTF">2020-10-30T09:24:00Z</dcterms:created>
  <dcterms:modified xsi:type="dcterms:W3CDTF">2021-03-25T12:53:00Z</dcterms:modified>
</cp:coreProperties>
</file>